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3" w:rsidRDefault="00142B93" w:rsidP="00142B9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226C" w:rsidRPr="0032226C" w:rsidRDefault="0032226C" w:rsidP="0032226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2226C"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                                1. </w:t>
      </w:r>
      <w:r w:rsidR="00142B93" w:rsidRPr="0032226C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АДМИНИСТРАТИВНОГО ПРАВА</w:t>
      </w:r>
      <w:r w:rsidRPr="0032226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42B93" w:rsidRPr="0032226C" w:rsidRDefault="0032226C" w:rsidP="0032226C">
      <w:pPr>
        <w:jc w:val="center"/>
        <w:rPr>
          <w:lang w:eastAsia="ru-RU"/>
        </w:rPr>
      </w:pPr>
      <w:r w:rsidRPr="0032226C">
        <w:rPr>
          <w:sz w:val="32"/>
          <w:szCs w:val="32"/>
          <w:lang w:eastAsia="ru-RU"/>
        </w:rPr>
        <w:t>Примерная тематика курсовых работ</w:t>
      </w:r>
    </w:p>
    <w:p w:rsidR="00142B93" w:rsidRPr="00770116" w:rsidRDefault="00142B93" w:rsidP="00142B9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011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>Дисциплина: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>Административное право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Исполнительная власть: понятие, функции, субъекты.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Соотношение исполнительной власти и законодательной власти.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Соотношение исполнительной и судебной власти.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Соотношение исполнительной власти и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Государственное управление и местное самоуправление.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Сущность местного самоуправления: система, цели, субъекты.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Федеративный принцип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Административное право: понятие, предмет, задачи.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и система субъектов административного права.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Административно-правовое регулирование: особенности, методы.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Дозволения по административному праву.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Соотношение административного права с другими отраслями права в РФ.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Административно-правовое регулирование финансовых, земельных, природоохранительных, хозяйственных отношений.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Нормы административного права: понятие, структура.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административно-правовых норм.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отношения: понятие, особенности.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административно-правовых отношений.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 с участием граждан.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 с участием общественных объединений (например, профсоюзов).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 с участием государственных предприятий и учреждений.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 с участием негосударственных предприятий и учреждений (кооперативных, акционерных, частных).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отношения между исполнительными органами РФ и субъектами федерации.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Административно-правовой статус гражданина.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гарантии прав граждан.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Право граждан на участие в государственном управлении.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Заявления и жалобы граждан.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Административно-правовой статус иностранцев.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и правовой статус органов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органов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Система органов исполнительной власти.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Президент РФ и исполнительная власть.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Правительство РФ.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Система органов федеральной исполнительной власти.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Правовой статус министерств и государственных комитетов (на базе анализа соответствующего положения).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Краевая, областная администрация.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Организация управления в городе Москве.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lastRenderedPageBreak/>
        <w:t>Местная (муниципальная) администрация.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Основы административно-правового статуса государственных предприятий и учреждений.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Основы административно-правового статуса негосударственных предприятий и учреждений.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Основы административно-правового статуса общественных объединений.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Особенности статуса религиозных объединений.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и виды государственной службы.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Государственный служащий: права, обязанности, ответственность.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государственных служащих.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Административно-правовое регулирование прохождения государственной службы: замещение должностей, чины и ранги, отставка, ответственность.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и виды форм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Административные процедуры.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Правовые акты управления: понятие, юридическая природа.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правовых актов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Особенности нормативных актов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Действие правовых актов управления: юридическая сила, ее утрата, приостановление исполнения.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Понятие и виды методов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Сущность и основания административного принуждения.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Виды мер административного принуждения.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Органы, применяющие меры административного принуждения.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Режим чрезвычайного положения.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Административная ответственность: понятие, основные черты, соотношение с уголовной, дисциплинарной и материальной ответственностью.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Основания административной ответственности: понятие и признаки административного правонарушения.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Юридический состав правонарушения (административного).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Административные взыскания: цели, система, виды.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Правила наложения административных взысканий.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Обстоятельства, исключающие административную ответственность.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Административная ответственность за отдельные виды правонарушений или их видовых групп (по Кодексу РФ об административных правонарушениях).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Дисциплинарная ответственность в сфере государственного управления: основания, цели, взыскания.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Материальная ответственность по административному праву.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Административный процесс: понятие, содержание.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Административная юрисдикция и административная юстиция.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Административное производство: понятие, предмет, виды.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Производство по делам об административных правонарушениях: правовые основы, субъекты осуществления, процессуальные сроки.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Стадии производства по делам об административных правонарушениях.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Меры процессуального обеспечения производства.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Участники производства.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Исполнение постановлений о наложении административных взысканий.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Опротестование и обжалование постановлений по делу. Их пересмотр.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Государственный контроль: сущность, принципы, виды.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Конституционный контроль за деятельностью субъектов исполнительной власти.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Административный надзор: сущность, субъекты, полномочия.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Судебный контроль в сфере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Общий надзор органов прокуратуры.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lastRenderedPageBreak/>
        <w:t>Арбитраж и споры в сфере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Администрация государственного предприятия.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Лицензионное производство.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меры борьбы с монополизмом.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Государственный контроль за законной предпринимательской деятельностью.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Система государственного управления промышленностью (либо иными отраслями народного хозяйства).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Организация таможенного дела.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Санитарно-эпидемиологический надзор.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меры социальной защиты населения.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Государственная граница и ее охрана.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Административно-правовое регулирование юридической службы в сфере государственного управления.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Милиция: задачи, организация, полномочия.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Внутренние войска: организация, особенности службы, полномочия.</w:t>
      </w:r>
    </w:p>
    <w:p w:rsidR="00243561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Административно-правовые меры воздействия за нарушения финансовой дисциплины.</w:t>
      </w:r>
    </w:p>
    <w:p w:rsidR="000C433F" w:rsidRPr="00243561" w:rsidRDefault="00243561" w:rsidP="00243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43561">
        <w:rPr>
          <w:rFonts w:eastAsia="Times New Roman" w:cs="Times New Roman"/>
          <w:szCs w:val="24"/>
          <w:lang w:eastAsia="ru-RU"/>
        </w:rPr>
        <w:t>Организация налоговой полиции.</w:t>
      </w:r>
      <w:bookmarkStart w:id="0" w:name="_GoBack"/>
      <w:bookmarkEnd w:id="0"/>
    </w:p>
    <w:sectPr w:rsidR="000C433F" w:rsidRPr="0024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4AEC"/>
    <w:multiLevelType w:val="multilevel"/>
    <w:tmpl w:val="78B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10E02"/>
    <w:multiLevelType w:val="hybridMultilevel"/>
    <w:tmpl w:val="91BECC98"/>
    <w:lvl w:ilvl="0" w:tplc="4000BDAA">
      <w:start w:val="1"/>
      <w:numFmt w:val="decimal"/>
      <w:lvlText w:val="%1."/>
      <w:lvlJc w:val="left"/>
      <w:pPr>
        <w:ind w:left="2400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3"/>
    <w:rsid w:val="000C433F"/>
    <w:rsid w:val="00142B93"/>
    <w:rsid w:val="00243561"/>
    <w:rsid w:val="003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32AC"/>
  <w15:chartTrackingRefBased/>
  <w15:docId w15:val="{CE55A773-B8A5-4B10-A9BC-FE94C5E7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3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3</cp:revision>
  <dcterms:created xsi:type="dcterms:W3CDTF">2016-02-19T05:55:00Z</dcterms:created>
  <dcterms:modified xsi:type="dcterms:W3CDTF">2017-10-30T12:37:00Z</dcterms:modified>
</cp:coreProperties>
</file>